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6C" w:rsidRPr="00980C6C" w:rsidRDefault="00980C6C" w:rsidP="00980C6C">
      <w:pPr>
        <w:spacing w:after="0" w:line="240" w:lineRule="auto"/>
        <w:rPr>
          <w:b/>
          <w:sz w:val="28"/>
        </w:rPr>
      </w:pPr>
      <w:bookmarkStart w:id="0" w:name="_GoBack"/>
      <w:r w:rsidRPr="00980C6C">
        <w:rPr>
          <w:b/>
          <w:sz w:val="28"/>
        </w:rPr>
        <w:t xml:space="preserve">Esclarecimentos sobre a </w:t>
      </w:r>
      <w:proofErr w:type="spellStart"/>
      <w:r w:rsidRPr="00980C6C">
        <w:rPr>
          <w:b/>
          <w:sz w:val="28"/>
        </w:rPr>
        <w:t>redepartamentalização</w:t>
      </w:r>
      <w:proofErr w:type="spellEnd"/>
      <w:r w:rsidRPr="00980C6C">
        <w:rPr>
          <w:b/>
          <w:sz w:val="28"/>
        </w:rPr>
        <w:t xml:space="preserve"> na Unesp</w:t>
      </w:r>
    </w:p>
    <w:bookmarkEnd w:id="0"/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>São Paulo, 24 de setembro de 2019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 xml:space="preserve">Desde o início da atual gestão, com vistas ao necessário e constante aperfeiçoamento de suas atividades, a comunidade da Universidade Estadual Paulista “Júlio de Mesquita Filho” (Unesp) vem sendo convidada a refletir sobre um conjunto de desafios e de propostas de mudanças em nível administrativo e acadêmico. Nesse processo, observou-se que, entre os desafios acadêmicos, estava o de superar sua estrutura departamental fragmentada e assimétrica. 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>Fragmentada, porque seus 193 departamentos têm, em média, menos de 14 docentes cada um; assimétrica, pois há os que têm cinco docentes e os que têm mais de 30, além de haver diferenças substanciais na composição departamental entre grandes áreas de conhecimento e entre unidades universitárias.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>Cientes da necessidade de enfrentar esse desafio, apresentado como tal em agosto de 2018, vem se desenvolvendo um diálogo com a universidade sobre como deveria ocorrer a reestruturação departamental, ou simplesmente “</w:t>
      </w:r>
      <w:proofErr w:type="spellStart"/>
      <w:r>
        <w:t>redepartamentalização</w:t>
      </w:r>
      <w:proofErr w:type="spellEnd"/>
      <w:r>
        <w:t>”, como vem sendo chamada essa dinâmica.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>Para isso, foi realizado um estudo com dados relativos às principais ações de seus cerca de 3.000 docentes. Os princípios, os parâmetros e os critérios para realizar esse estudo foram aprovados pelo Conselho de Ensino, Pesquisa e Extensão Universitária (</w:t>
      </w:r>
      <w:proofErr w:type="spellStart"/>
      <w:r>
        <w:t>Cepe</w:t>
      </w:r>
      <w:proofErr w:type="spellEnd"/>
      <w:r>
        <w:t xml:space="preserve">), responsável pela política acadêmico-científica da Unesp, em sua sessão de outubro de 2018, como um ponto de partida para a definição dos dados a serem considerados e dos aspectos a serem priorizados. 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>Informações sobre o trabalho dos docentes foram agrupadas segundo três principais frentes de trabalho: cursos de graduação em que atuam; cursos de pós-graduação nos quais estão credenciados como docentes e orientadores; subáreas de conhecimentos, tal como identificadas em seus Currículos Lattes, indicando seus campos de pesquisa e de extensão universitária.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>Tal estudo revelou que, em muitas unidades universitárias, há docentes que, desenvolvendo pesquisa e extensão ou ensinando em mesmas áreas, pertencem a departamentos diferentes, o que levou à propositura de redefinição da arquitetura departamental na Unesp, visando aglutinar expertises, gerando maior coesão entre docentes que são das mesmas áreas de conhecimento.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 xml:space="preserve">As propostas foram encaminhadas a todas as unidades universitárias em 14 de novembro de 2018 e foi dada continuidade ao processo de diálogo sobre a </w:t>
      </w:r>
      <w:proofErr w:type="spellStart"/>
      <w:r>
        <w:t>redepartamentalização</w:t>
      </w:r>
      <w:proofErr w:type="spellEnd"/>
      <w:r>
        <w:t>, uma vez que a comissão responsável pelo estudo tinha e tem melhor clareza sobre o fato de que qualquer proposta vinda da própria unidade, desde que obedecidos os princípios, critérios e parâmetros propostos, seria e será melhor que a elaborada por outrem, uma vez que contemplaria grau de conhecimento maior sobre as possibilidades de articulação do ensino, da pesquisa e da extensão na unidade.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 xml:space="preserve">O diálogo deu-se por meio de algumas dezenas de videoconferências com os chefes e com os </w:t>
      </w:r>
      <w:proofErr w:type="spellStart"/>
      <w:r>
        <w:t>vice-chefes</w:t>
      </w:r>
      <w:proofErr w:type="spellEnd"/>
      <w:r>
        <w:t xml:space="preserve"> dos departamentos, com os diretores e com os vice-diretores das unidades, além de assessores de departamentos e diretores técnico-acadêmicos, quando foram apresentados problemas, dirimidas dúvidas e propostas soluções. As questões apresentadas foram muitas </w:t>
      </w:r>
      <w:r>
        <w:lastRenderedPageBreak/>
        <w:t>num primeiro momento, mas à medida que os esclarecimentos foram prestados iniciou-se o processo que vem se revelando por meio de propostas vindas das unidades ou de aceitação parcial da propositura apresentada pela comissão. Visitas a algumas unidades também foram feitas, bem como documentos elaborados pela comissão, concordando com argumentos levantados pelos departamentos ou se contrapondo a eles.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>Esse movimento ainda está em curso, embora a maior parte das unidades já tenha procedido integral ou parcialmente às mudanças necessárias. Há, porém, outras que ainda estão em processo de discussão, o que indica que é importante a manutenção do diálogo de modo que as transformações ocorram.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 xml:space="preserve">Paralelamente a esse movimento, mas não independente dele, com objetivo de natureza administrativa, mas complementar ao acadêmico-científico, o </w:t>
      </w:r>
      <w:proofErr w:type="spellStart"/>
      <w:r>
        <w:t>Cepe</w:t>
      </w:r>
      <w:proofErr w:type="spellEnd"/>
      <w:r>
        <w:t xml:space="preserve"> aprovou, em sua reunião de setembro de 2019, a Resolução 63/2019 que dispõe sobre a regularização de unidades universitárias com departamentos com número de docentes inferior a 10, fato que fere o Estatuto da Unesp, com a intenção de regularizar e legalizar a situação da universidade nesse quesito.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 xml:space="preserve">Fusões, desmembramentos e </w:t>
      </w:r>
      <w:proofErr w:type="spellStart"/>
      <w:r>
        <w:t>remembramentos</w:t>
      </w:r>
      <w:proofErr w:type="spellEnd"/>
      <w:r>
        <w:t xml:space="preserve"> que se fizerem necessários, seja para atender aos preceitos acadêmico-científicos, seja para contemplar os administrativos, deverão ser concluídos a tempo de se procederem de modo sincronizado as eleições para chefes de departamentos, que deverão assumir em 1º de fevereiro de 2020. Daí a data-limite de 15 de outubro de 2019, fixada pelo </w:t>
      </w:r>
      <w:proofErr w:type="spellStart"/>
      <w:r>
        <w:t>Cepe</w:t>
      </w:r>
      <w:proofErr w:type="spellEnd"/>
      <w:r>
        <w:t xml:space="preserve"> em setembro, para a apresentação das propostas das unidades para regularização dos departamentos com menos de 10 docentes.</w:t>
      </w:r>
    </w:p>
    <w:p w:rsidR="00980C6C" w:rsidRDefault="00980C6C" w:rsidP="00980C6C">
      <w:pPr>
        <w:spacing w:after="0" w:line="240" w:lineRule="auto"/>
      </w:pPr>
    </w:p>
    <w:p w:rsidR="00980C6C" w:rsidRDefault="00980C6C" w:rsidP="00980C6C">
      <w:pPr>
        <w:spacing w:after="0" w:line="240" w:lineRule="auto"/>
      </w:pPr>
      <w:r>
        <w:t xml:space="preserve">As propostas já aprovadas pelo </w:t>
      </w:r>
      <w:proofErr w:type="spellStart"/>
      <w:r>
        <w:t>Cepe</w:t>
      </w:r>
      <w:proofErr w:type="spellEnd"/>
      <w:r>
        <w:t xml:space="preserve"> e as que estão em fase final de elaboração para serem depois apreciadas por esse conselho não resultarão em qualquer alteração das funções de docência, pesquisa e extensão e, portanto, das atividades acadêmicas dos estudantes. Por outro lado, espera-se que, no futuro, com a aglutinação de competências, os departamentos se fortaleçam e tenham a oportunidade de melhor promover o aperfeiçoamento dos cursos.</w:t>
      </w:r>
    </w:p>
    <w:p w:rsidR="00980C6C" w:rsidRDefault="00980C6C" w:rsidP="00980C6C">
      <w:pPr>
        <w:spacing w:after="0" w:line="240" w:lineRule="auto"/>
      </w:pPr>
    </w:p>
    <w:p w:rsidR="00A94CD5" w:rsidRPr="00980C6C" w:rsidRDefault="00980C6C" w:rsidP="00980C6C">
      <w:pPr>
        <w:spacing w:after="0" w:line="240" w:lineRule="auto"/>
      </w:pPr>
      <w:r>
        <w:t xml:space="preserve">Comissão de </w:t>
      </w:r>
      <w:proofErr w:type="spellStart"/>
      <w:r>
        <w:t>Redepartamentalização</w:t>
      </w:r>
      <w:proofErr w:type="spellEnd"/>
      <w:r>
        <w:t xml:space="preserve"> da Unesp</w:t>
      </w:r>
    </w:p>
    <w:sectPr w:rsidR="00A94CD5" w:rsidRPr="00980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6C"/>
    <w:rsid w:val="00980C6C"/>
    <w:rsid w:val="00A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D8BF-D739-457D-A88B-D8563BC8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2019-09-24T15:21:00Z</dcterms:created>
  <dcterms:modified xsi:type="dcterms:W3CDTF">2019-09-24T15:22:00Z</dcterms:modified>
</cp:coreProperties>
</file>